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BB" w:rsidRPr="00C966BB" w:rsidRDefault="00C966BB" w:rsidP="00C966BB">
      <w:pPr>
        <w:jc w:val="both"/>
        <w:rPr>
          <w:rFonts w:ascii="Times New Roman" w:hAnsi="Times New Roman" w:cs="Times New Roman"/>
          <w:sz w:val="24"/>
          <w:szCs w:val="24"/>
        </w:rPr>
      </w:pPr>
      <w:r w:rsidRPr="00C966BB">
        <w:rPr>
          <w:rFonts w:ascii="Times New Roman" w:hAnsi="Times New Roman" w:cs="Times New Roman"/>
          <w:sz w:val="24"/>
          <w:szCs w:val="24"/>
        </w:rPr>
        <w:t xml:space="preserve">      </w:t>
      </w:r>
      <w:r w:rsidR="00AD3E44" w:rsidRPr="00C966BB">
        <w:rPr>
          <w:rFonts w:ascii="Times New Roman" w:hAnsi="Times New Roman" w:cs="Times New Roman"/>
          <w:sz w:val="24"/>
          <w:szCs w:val="24"/>
        </w:rPr>
        <w:t>Учащиеся школ ДНР активно включились в проведение Всероссийской акции «</w:t>
      </w:r>
      <w:proofErr w:type="spellStart"/>
      <w:r w:rsidR="00AD3E44" w:rsidRPr="00C966BB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="00AD3E44" w:rsidRPr="00C966BB">
        <w:rPr>
          <w:rFonts w:ascii="Times New Roman" w:hAnsi="Times New Roman" w:cs="Times New Roman"/>
          <w:sz w:val="24"/>
          <w:szCs w:val="24"/>
        </w:rPr>
        <w:t xml:space="preserve"> в школах России». Ребята 3-Б класса МБОУ «Средняя школа №11» - постоянные участники данного проекта. На этот раз учащимся был предложен к просмотру фильм </w:t>
      </w:r>
      <w:r w:rsidRPr="00C966BB">
        <w:rPr>
          <w:rFonts w:ascii="Times New Roman" w:hAnsi="Times New Roman" w:cs="Times New Roman"/>
          <w:sz w:val="24"/>
          <w:szCs w:val="24"/>
        </w:rPr>
        <w:t>«Восьмое</w:t>
      </w:r>
      <w:r w:rsidR="00AD3E44" w:rsidRPr="00C966BB">
        <w:rPr>
          <w:rFonts w:ascii="Times New Roman" w:hAnsi="Times New Roman" w:cs="Times New Roman"/>
          <w:sz w:val="24"/>
          <w:szCs w:val="24"/>
        </w:rPr>
        <w:t xml:space="preserve"> марта». Этот фильм познакомил их </w:t>
      </w:r>
      <w:r>
        <w:rPr>
          <w:rFonts w:ascii="Times New Roman" w:hAnsi="Times New Roman" w:cs="Times New Roman"/>
          <w:sz w:val="24"/>
          <w:szCs w:val="24"/>
        </w:rPr>
        <w:t xml:space="preserve">с понятиями </w:t>
      </w:r>
      <w:r w:rsidR="00AD3E44" w:rsidRPr="00C966BB">
        <w:rPr>
          <w:rFonts w:ascii="Times New Roman" w:hAnsi="Times New Roman" w:cs="Times New Roman"/>
          <w:sz w:val="24"/>
          <w:szCs w:val="24"/>
        </w:rPr>
        <w:t>«наблюдательность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3E44" w:rsidRPr="00C966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D3E44" w:rsidRPr="00C966BB">
        <w:rPr>
          <w:rFonts w:ascii="Times New Roman" w:hAnsi="Times New Roman" w:cs="Times New Roman"/>
          <w:sz w:val="24"/>
          <w:szCs w:val="24"/>
        </w:rPr>
        <w:t xml:space="preserve">внимательность» как способность человека быть внимательным и неравнодушным к окружающему миру. </w:t>
      </w:r>
      <w:r w:rsidRPr="00C966BB">
        <w:rPr>
          <w:rFonts w:ascii="Times New Roman" w:hAnsi="Times New Roman" w:cs="Times New Roman"/>
          <w:sz w:val="24"/>
          <w:szCs w:val="24"/>
        </w:rPr>
        <w:t xml:space="preserve"> Внимательное отношение – это не просто проявление заботы и любви, это важное умение не оставаться равнодушным к близким и незнакомым вам людям. Самый простой пример проявления внимания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6BB">
        <w:rPr>
          <w:rFonts w:ascii="Times New Roman" w:hAnsi="Times New Roman" w:cs="Times New Roman"/>
          <w:sz w:val="24"/>
          <w:szCs w:val="24"/>
        </w:rPr>
        <w:t>уступить место в транспорте старшим, пожилым людям.</w:t>
      </w:r>
    </w:p>
    <w:p w:rsidR="00D41A35" w:rsidRDefault="00C966BB" w:rsidP="00C966BB">
      <w:pPr>
        <w:jc w:val="both"/>
        <w:rPr>
          <w:rFonts w:ascii="Times New Roman" w:hAnsi="Times New Roman" w:cs="Times New Roman"/>
          <w:sz w:val="24"/>
          <w:szCs w:val="24"/>
        </w:rPr>
      </w:pPr>
      <w:r w:rsidRPr="00C96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66BB">
        <w:rPr>
          <w:rFonts w:ascii="Times New Roman" w:hAnsi="Times New Roman" w:cs="Times New Roman"/>
          <w:sz w:val="24"/>
          <w:szCs w:val="24"/>
        </w:rPr>
        <w:t xml:space="preserve"> Фильм </w:t>
      </w:r>
      <w:r w:rsidR="00AD3E44" w:rsidRPr="00C966BB">
        <w:rPr>
          <w:rFonts w:ascii="Times New Roman" w:hAnsi="Times New Roman" w:cs="Times New Roman"/>
          <w:sz w:val="24"/>
          <w:szCs w:val="24"/>
        </w:rPr>
        <w:t xml:space="preserve">является особенным, так как имеет в своем основании важнейшую мысль — это </w:t>
      </w:r>
      <w:r w:rsidRPr="00C966BB">
        <w:rPr>
          <w:rFonts w:ascii="Times New Roman" w:hAnsi="Times New Roman" w:cs="Times New Roman"/>
          <w:sz w:val="24"/>
          <w:szCs w:val="24"/>
        </w:rPr>
        <w:t>не просто быть внимательными к чужим проблемам, а привлечение</w:t>
      </w:r>
      <w:r w:rsidR="00AD3E44" w:rsidRPr="00C966BB">
        <w:rPr>
          <w:rFonts w:ascii="Times New Roman" w:hAnsi="Times New Roman" w:cs="Times New Roman"/>
          <w:sz w:val="24"/>
          <w:szCs w:val="24"/>
        </w:rPr>
        <w:t xml:space="preserve"> внимания общественности к решению вопросов лечения детей с заболеваниями крови. </w:t>
      </w:r>
      <w:r w:rsidRPr="00C966BB">
        <w:rPr>
          <w:rFonts w:ascii="Times New Roman" w:hAnsi="Times New Roman" w:cs="Times New Roman"/>
          <w:sz w:val="24"/>
          <w:szCs w:val="24"/>
        </w:rPr>
        <w:t>Р</w:t>
      </w:r>
      <w:r w:rsidR="00AD3E44" w:rsidRPr="00C966BB">
        <w:rPr>
          <w:rFonts w:ascii="Times New Roman" w:hAnsi="Times New Roman" w:cs="Times New Roman"/>
          <w:sz w:val="24"/>
          <w:szCs w:val="24"/>
        </w:rPr>
        <w:t xml:space="preserve">ебятам </w:t>
      </w:r>
      <w:r w:rsidRPr="00C966BB">
        <w:rPr>
          <w:rFonts w:ascii="Times New Roman" w:hAnsi="Times New Roman" w:cs="Times New Roman"/>
          <w:sz w:val="24"/>
          <w:szCs w:val="24"/>
        </w:rPr>
        <w:t xml:space="preserve">была </w:t>
      </w:r>
      <w:r w:rsidR="00AD3E44" w:rsidRPr="00C966BB">
        <w:rPr>
          <w:rFonts w:ascii="Times New Roman" w:hAnsi="Times New Roman" w:cs="Times New Roman"/>
          <w:sz w:val="24"/>
          <w:szCs w:val="24"/>
        </w:rPr>
        <w:t>дана исчерпывающая информация о Всероссийской благотворительной акции «Все помогают всем».</w:t>
      </w:r>
      <w:r w:rsidRPr="00C966BB">
        <w:rPr>
          <w:rFonts w:ascii="Times New Roman" w:hAnsi="Times New Roman" w:cs="Times New Roman"/>
          <w:sz w:val="24"/>
          <w:szCs w:val="24"/>
        </w:rPr>
        <w:t xml:space="preserve"> Фильм не оставил никого равнодушным. Ребята решили повторно посмотреть и обсудить фильм со своей семьёй. Было решено выполнить буклеты, листовки и раздать их соседям, друзьям и просто людям на улицах города.</w:t>
      </w:r>
    </w:p>
    <w:p w:rsidR="00C966BB" w:rsidRPr="00C966BB" w:rsidRDefault="00C966BB" w:rsidP="00C96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тоже можем помочь спасти чью-то жизнь!</w:t>
      </w:r>
    </w:p>
    <w:p w:rsidR="00D41A35" w:rsidRDefault="00D41A35" w:rsidP="0032487E"/>
    <w:p w:rsidR="00D41A35" w:rsidRDefault="00D41A35" w:rsidP="0032487E">
      <w:r w:rsidRPr="00D41A35">
        <w:rPr>
          <w:noProof/>
          <w:lang w:eastAsia="ru-RU"/>
        </w:rPr>
        <w:drawing>
          <wp:inline distT="0" distB="0" distL="0" distR="0">
            <wp:extent cx="3135236" cy="2219325"/>
            <wp:effectExtent l="0" t="0" r="8255" b="0"/>
            <wp:docPr id="1" name="Рисунок 1" descr="Информация о донорстве кр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о донорстве кров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39" cy="224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6BB" w:rsidRPr="00C966BB">
        <w:t xml:space="preserve"> </w:t>
      </w:r>
      <w:r w:rsidR="00C966BB" w:rsidRPr="00C966BB">
        <w:rPr>
          <w:noProof/>
          <w:lang w:eastAsia="ru-RU"/>
        </w:rPr>
        <w:drawing>
          <wp:inline distT="0" distB="0" distL="0" distR="0">
            <wp:extent cx="2743200" cy="2200275"/>
            <wp:effectExtent l="0" t="0" r="0" b="9525"/>
            <wp:docPr id="5" name="Рисунок 5" descr="Донор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норст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35" w:rsidRDefault="00D41A35" w:rsidP="00D41A35"/>
    <w:p w:rsidR="00D41A35" w:rsidRDefault="00D41A35" w:rsidP="00C966BB">
      <w:r>
        <w:rPr>
          <w:noProof/>
          <w:lang w:eastAsia="ru-RU"/>
        </w:rPr>
        <w:drawing>
          <wp:inline distT="0" distB="0" distL="0" distR="0" wp14:anchorId="026FAB61">
            <wp:extent cx="2748029" cy="247648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64" cy="2499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1A35">
        <w:rPr>
          <w:noProof/>
          <w:lang w:eastAsia="ru-RU"/>
        </w:rPr>
        <w:drawing>
          <wp:inline distT="0" distB="0" distL="0" distR="0">
            <wp:extent cx="2590800" cy="2590800"/>
            <wp:effectExtent l="0" t="0" r="0" b="0"/>
            <wp:docPr id="3" name="Рисунок 3" descr="Сдавать кровь, предлагая любовь сердца, люблю донорство крови, Сдача крови  PNG картинки и пнг PSD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давать кровь, предлагая любовь сердца, люблю донорство крови, Сдача крови  PNG картинки и пнг PSD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35" w:rsidRDefault="00C9525C" w:rsidP="00D41A35">
      <w:pPr>
        <w:jc w:val="right"/>
      </w:pPr>
      <w:r w:rsidRPr="00C9525C">
        <w:lastRenderedPageBreak/>
        <w:drawing>
          <wp:inline distT="0" distB="0" distL="0" distR="0">
            <wp:extent cx="6318122" cy="9439275"/>
            <wp:effectExtent l="0" t="0" r="6985" b="0"/>
            <wp:docPr id="2" name="Рисунок 2" descr="Новое медиа поколения Y — О проекте «DonorSearch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е медиа поколения Y — О проекте «DonorSearch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450" cy="944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35" w:rsidRDefault="00C9525C" w:rsidP="0032487E">
      <w:r w:rsidRPr="00C9525C">
        <w:lastRenderedPageBreak/>
        <w:drawing>
          <wp:inline distT="0" distB="0" distL="0" distR="0">
            <wp:extent cx="5164720" cy="10591165"/>
            <wp:effectExtent l="0" t="0" r="0" b="635"/>
            <wp:docPr id="6" name="Рисунок 6" descr="Белорусское Общество Красного Кр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русское Общество Красного Крес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14" cy="1060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35" w:rsidRDefault="00C9525C" w:rsidP="0032487E">
      <w:bookmarkStart w:id="0" w:name="_GoBack"/>
      <w:r w:rsidRPr="00C9525C">
        <w:lastRenderedPageBreak/>
        <w:drawing>
          <wp:inline distT="0" distB="0" distL="0" distR="0">
            <wp:extent cx="6233301" cy="5162550"/>
            <wp:effectExtent l="0" t="0" r="0" b="0"/>
            <wp:docPr id="7" name="Рисунок 7" descr="Власти Ростовской области развеяли очередную провокацию о сборе крови для  раненых бойц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ласти Ростовской области развеяли очередную провокацию о сборе крови для  раненых бойц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745" cy="51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1A35" w:rsidRDefault="00D41A35" w:rsidP="0032487E"/>
    <w:p w:rsidR="00D41A35" w:rsidRDefault="00D41A35" w:rsidP="0032487E"/>
    <w:p w:rsidR="00D41A35" w:rsidRDefault="00D41A35" w:rsidP="0032487E"/>
    <w:p w:rsidR="00D41A35" w:rsidRDefault="00D41A35" w:rsidP="0032487E"/>
    <w:p w:rsidR="00D41A35" w:rsidRDefault="00D41A35" w:rsidP="0032487E"/>
    <w:p w:rsidR="00D41A35" w:rsidRDefault="00D41A35" w:rsidP="0032487E"/>
    <w:p w:rsidR="00D41A35" w:rsidRDefault="00D41A35" w:rsidP="0032487E"/>
    <w:sectPr w:rsidR="00D4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96"/>
    <w:rsid w:val="000D3309"/>
    <w:rsid w:val="0032487E"/>
    <w:rsid w:val="003A4D96"/>
    <w:rsid w:val="00AD3E44"/>
    <w:rsid w:val="00BE64BC"/>
    <w:rsid w:val="00C9525C"/>
    <w:rsid w:val="00C966BB"/>
    <w:rsid w:val="00D41A35"/>
    <w:rsid w:val="00E2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6926-5946-4411-8C32-EB317D2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2022-04-03T19:34:00Z</cp:lastPrinted>
  <dcterms:created xsi:type="dcterms:W3CDTF">2022-04-03T18:49:00Z</dcterms:created>
  <dcterms:modified xsi:type="dcterms:W3CDTF">2022-04-03T19:46:00Z</dcterms:modified>
</cp:coreProperties>
</file>